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0C5" w:rsidRDefault="006E10C5" w:rsidP="006E10C5">
      <w:pPr>
        <w:spacing w:line="360" w:lineRule="auto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Информация, подлежащая передаче Клиенту АГЕНТА</w:t>
      </w:r>
    </w:p>
    <w:p w:rsidR="006E10C5" w:rsidRDefault="006E10C5" w:rsidP="006E10C5">
      <w:pPr>
        <w:spacing w:after="5" w:line="247" w:lineRule="auto"/>
        <w:ind w:left="10" w:right="176" w:hanging="10"/>
        <w:jc w:val="both"/>
        <w:rPr>
          <w:sz w:val="22"/>
          <w:szCs w:val="22"/>
        </w:rPr>
      </w:pPr>
    </w:p>
    <w:p w:rsidR="006E10C5" w:rsidRDefault="006E10C5" w:rsidP="006E10C5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Подача автобуса производится за 15 минут до времени указанного, как отправление. (Например, отправление в 9:00 – подача соответственно не ранее 8:45 утра).  </w:t>
      </w:r>
    </w:p>
    <w:p w:rsidR="006E10C5" w:rsidRDefault="006E10C5" w:rsidP="006E10C5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Во время </w:t>
      </w:r>
      <w:r>
        <w:rPr>
          <w:color w:val="000000" w:themeColor="text1"/>
          <w:sz w:val="22"/>
          <w:szCs w:val="22"/>
        </w:rPr>
        <w:t>стандартных маршрутов биотуалетом пользоваться не разрешено. Санитарная остановка предусмотрена в строго отведенных местах.</w:t>
      </w:r>
    </w:p>
    <w:p w:rsidR="006E10C5" w:rsidRDefault="006E10C5" w:rsidP="006E10C5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>
        <w:rPr>
          <w:color w:val="000000" w:themeColor="text1"/>
          <w:sz w:val="22"/>
          <w:szCs w:val="22"/>
        </w:rPr>
        <w:t>Туроператор не сообщает клиенту номер автобуса, а сообщает название информационной таблички и телефон встречающего группу гида.</w:t>
      </w:r>
    </w:p>
    <w:p w:rsidR="006E10C5" w:rsidRDefault="006E10C5" w:rsidP="006E10C5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>
        <w:rPr>
          <w:color w:val="000000" w:themeColor="text1"/>
          <w:sz w:val="22"/>
          <w:szCs w:val="22"/>
        </w:rPr>
        <w:t>При группе до 18 человек на маршрут выводятся микроавтобусы (</w:t>
      </w:r>
      <w:proofErr w:type="spellStart"/>
      <w:r>
        <w:rPr>
          <w:color w:val="000000" w:themeColor="text1"/>
          <w:sz w:val="22"/>
          <w:szCs w:val="22"/>
          <w:lang w:val="en-US"/>
        </w:rPr>
        <w:t>MercedesSprinter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  <w:lang w:val="en-US"/>
        </w:rPr>
        <w:t>VolkswagenCrafter</w:t>
      </w:r>
      <w:proofErr w:type="spellEnd"/>
      <w:r>
        <w:rPr>
          <w:color w:val="000000" w:themeColor="text1"/>
          <w:sz w:val="22"/>
          <w:szCs w:val="22"/>
        </w:rPr>
        <w:t xml:space="preserve"> и подобные). При группе до 32 человек может быть предоставлен туристский автобус меньшей вместительности (</w:t>
      </w:r>
      <w:r>
        <w:rPr>
          <w:color w:val="000000" w:themeColor="text1"/>
          <w:sz w:val="22"/>
          <w:szCs w:val="22"/>
          <w:lang w:val="en-US"/>
        </w:rPr>
        <w:t>Mercedes</w:t>
      </w:r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  <w:lang w:val="en-US"/>
        </w:rPr>
        <w:t>Neoplan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r>
        <w:rPr>
          <w:color w:val="000000" w:themeColor="text1"/>
          <w:sz w:val="22"/>
          <w:szCs w:val="22"/>
          <w:lang w:val="en-US"/>
        </w:rPr>
        <w:t>MAN</w:t>
      </w:r>
      <w:r>
        <w:rPr>
          <w:color w:val="000000" w:themeColor="text1"/>
          <w:sz w:val="22"/>
          <w:szCs w:val="22"/>
        </w:rPr>
        <w:t xml:space="preserve"> и подобные), более 32 человек - большой автобус туристского класса. </w:t>
      </w:r>
    </w:p>
    <w:p w:rsidR="006E10C5" w:rsidRDefault="006E10C5" w:rsidP="006E10C5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>
        <w:rPr>
          <w:color w:val="000000" w:themeColor="text1"/>
          <w:sz w:val="22"/>
          <w:szCs w:val="22"/>
        </w:rPr>
        <w:t>В стандартную стоимость тура входит размещение в номерах стандартной категории (санузел в номере). За одноместные номера категории стандарт, номера категорий ПК (Повышенный комфорт): «бизнес», «полулюкс», «л</w:t>
      </w:r>
      <w:r w:rsidR="00337AE5">
        <w:rPr>
          <w:color w:val="000000" w:themeColor="text1"/>
          <w:sz w:val="22"/>
          <w:szCs w:val="22"/>
        </w:rPr>
        <w:t>юкс» и другие взимается доплата</w:t>
      </w:r>
      <w:r>
        <w:rPr>
          <w:color w:val="000000" w:themeColor="text1"/>
          <w:sz w:val="22"/>
          <w:szCs w:val="22"/>
        </w:rPr>
        <w:t>. Категория номера определяется в соответствии с сертификатом места размещения, выданным уполномоченным органом, влиять на который со стороны туроператора не представляется возможным. Ознакомиться с местами размещения и подробным описанием номеров можно на сайте гостиницы, указанной в Программе тура. Наличие отдельного оборудования в номере (кондиционер, холодильник, чайник, банный халат и пр.) не гарантируется в стандартном туре и не является существенным условием настоящего договора.</w:t>
      </w:r>
    </w:p>
    <w:p w:rsidR="006E10C5" w:rsidRDefault="006E10C5" w:rsidP="006E10C5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>
        <w:rPr>
          <w:color w:val="000000" w:themeColor="text1"/>
          <w:sz w:val="22"/>
          <w:szCs w:val="22"/>
        </w:rPr>
        <w:t>Дополнительным местом является кресло-кровать или раскладушка, а не отдельное спальное место.</w:t>
      </w:r>
    </w:p>
    <w:p w:rsidR="006E10C5" w:rsidRDefault="006E10C5" w:rsidP="006E10C5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Употребление алкогольных напитков запрещается на всем пути следования по маршруту. В случае, если будет выявлен факт распития спиртных напитков в автобусе, так как это может помешать проведению экскурсии, отдыху других туристов, графику и схеме маршрута, а также нормам поведения в объектах экскурсионного показа и размещения, Туроператор вправе без какого-либо возмещения стоимости тура прервать путешествие таких туристов. </w:t>
      </w:r>
    </w:p>
    <w:p w:rsidR="006E10C5" w:rsidRDefault="006E10C5" w:rsidP="006E10C5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Участникам тура запрещается совершать действия, препятствующие нормальному отдыху других туристов и наносящие </w:t>
      </w:r>
      <w:r>
        <w:rPr>
          <w:sz w:val="22"/>
          <w:szCs w:val="22"/>
        </w:rPr>
        <w:t xml:space="preserve">моральный и материальный ущерб. </w:t>
      </w:r>
    </w:p>
    <w:p w:rsidR="006E10C5" w:rsidRDefault="006E10C5" w:rsidP="006E10C5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Пассажир должен бережно обращаться с любым оборудованием (аудиогиды и пр.), предоставленным ему в период проведения экскурсии, а также аккуратно относиться к оборудованию автобуса и не допускать его порчи. </w:t>
      </w:r>
    </w:p>
    <w:p w:rsidR="006E10C5" w:rsidRDefault="006E10C5" w:rsidP="006E10C5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Во время движения автобуса пассажир обязан находиться на своих местах с пристегнутыми ремнями безопасности. Категорически запрещается стоять и ходить по салону во время движения автобуса. Несоблюдение данных требований может привести к снятию пассажира с маршрута тура, без возмещения стоимости не оказанных услуг.</w:t>
      </w:r>
    </w:p>
    <w:p w:rsidR="006E10C5" w:rsidRDefault="006E10C5" w:rsidP="006E10C5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Заселение в гостиницу несовершеннолетних граждан, не достигших 14-летнего возраста, осуществляется на основании документов, </w:t>
      </w:r>
      <w:r>
        <w:rPr>
          <w:color w:val="000000" w:themeColor="text1"/>
          <w:sz w:val="22"/>
          <w:szCs w:val="22"/>
        </w:rPr>
        <w:t>удостоверяющих личность, находящихся вместе с ними родителей (усыновителей, опекунов), сопровождающего лица (лиц), при условии предоставления таким сопровождающим лицом (лицами) согласия законных представителей (одного из них), а также свидетельств о рождении этих несовершеннолетних (лиц старше 14 лет с паспорт РФ).</w:t>
      </w:r>
    </w:p>
    <w:p w:rsidR="006E10C5" w:rsidRDefault="006E10C5" w:rsidP="006E10C5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недоборе туристской группы до 10 человек тур может быть снят. В таком случае предлагается замена на аналогичный, либо тур с большим количеством дней, либо возврат денежных средств в полном объеме. </w:t>
      </w:r>
    </w:p>
    <w:p w:rsidR="006E10C5" w:rsidRDefault="006E10C5" w:rsidP="006E10C5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Туроператор вправе заменить гостиницу при условии, что новая гостиница будет аналогичного или более высокого класса без дополнительной оплаты.  </w:t>
      </w:r>
    </w:p>
    <w:p w:rsidR="006E10C5" w:rsidRDefault="006E10C5" w:rsidP="006E10C5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Туроператор оставляет за собой право вносить изменения в расписание тура в зависимости от объективных обстоятельств. В периоды ухудшения погоды (сильные снегопады, заносы на дорогах, низкие/высокие температуры воздуха, сели, ливни, наводнения, смог и т.п.) Туроператор оставляет за собой право в исключительных случаях менять программу тура: заменять объекты посещения на доступные в данных погодных условиях, а при невозможности замены - исключать из программы объекты (с последующим возвратом стоимости посещения объекта), посещение которых в погодных условиях на момент проведения тура может угрожать безопасности туристов. Решение об указанной </w:t>
      </w:r>
      <w:r>
        <w:rPr>
          <w:sz w:val="22"/>
          <w:szCs w:val="22"/>
        </w:rPr>
        <w:lastRenderedPageBreak/>
        <w:t xml:space="preserve">замене/отмене объектов принимается гидом и/или ведущим менеджером тура в одностороннем порядке. Время в программе (особенно время </w:t>
      </w:r>
      <w:r>
        <w:rPr>
          <w:color w:val="000000" w:themeColor="text1"/>
          <w:sz w:val="22"/>
          <w:szCs w:val="22"/>
        </w:rPr>
        <w:t xml:space="preserve">прибытия) указанно </w:t>
      </w:r>
      <w:r>
        <w:rPr>
          <w:sz w:val="22"/>
          <w:szCs w:val="22"/>
        </w:rPr>
        <w:t xml:space="preserve">ориентировочно. </w:t>
      </w:r>
    </w:p>
    <w:p w:rsidR="006E10C5" w:rsidRDefault="006E10C5" w:rsidP="006E10C5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Рассадка в салоне осуще</w:t>
      </w:r>
      <w:r w:rsidR="00337AE5">
        <w:rPr>
          <w:sz w:val="22"/>
          <w:szCs w:val="22"/>
        </w:rPr>
        <w:t xml:space="preserve">ствляется во время бронирования. </w:t>
      </w:r>
      <w:bookmarkStart w:id="0" w:name="_GoBack"/>
      <w:bookmarkEnd w:id="0"/>
      <w:r>
        <w:rPr>
          <w:sz w:val="22"/>
          <w:szCs w:val="22"/>
        </w:rPr>
        <w:t>Рассадка в автобусе производится только на места, соответствующие требованиям по перевозке пассажиров. Схема расположения мест в автобусе является ориентировочной и может быть изменена по усмотрению туроператора. Автобусы бывают разной конфигурации и могут меняться по программе в зависимости от количества человек в группе. В автобусе закреплены определенный ряд и место (</w:t>
      </w:r>
      <w:proofErr w:type="gramStart"/>
      <w:r>
        <w:rPr>
          <w:sz w:val="22"/>
          <w:szCs w:val="22"/>
        </w:rPr>
        <w:t>например</w:t>
      </w:r>
      <w:proofErr w:type="gramEnd"/>
      <w:r>
        <w:rPr>
          <w:sz w:val="22"/>
          <w:szCs w:val="22"/>
        </w:rPr>
        <w:t>: 3-й ряд слева, место у окна или 7-й ряд справа). В случае несоответствия нумерации мест реального автобуса и условной планировки рассадка туристов происходит согласно схеме на руках у сопровождающего. Замена места возможна только при согласии другого туриста.</w:t>
      </w:r>
    </w:p>
    <w:p w:rsidR="006E10C5" w:rsidRDefault="006E10C5" w:rsidP="006E10C5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Отсутствие у Заказчика документов является грубым нарушением обязательств со стороны Заказчика и влечет расторжение Договора в одностороннем порядке по правилам гражданского законодательства Российской Федерации. Туроператор не несет ответственность за отсутствие у Заказчика документов, указанных в договоре. </w:t>
      </w:r>
    </w:p>
    <w:p w:rsidR="006E10C5" w:rsidRDefault="006E10C5" w:rsidP="006E10C5">
      <w:pPr>
        <w:spacing w:after="5" w:line="247" w:lineRule="auto"/>
        <w:ind w:left="10" w:right="176" w:hanging="10"/>
        <w:jc w:val="both"/>
        <w:rPr>
          <w:color w:val="000000"/>
          <w:sz w:val="22"/>
          <w:szCs w:val="22"/>
        </w:rPr>
      </w:pPr>
    </w:p>
    <w:p w:rsidR="006E10C5" w:rsidRDefault="006E10C5" w:rsidP="006E10C5">
      <w:pPr>
        <w:spacing w:after="5" w:line="247" w:lineRule="auto"/>
        <w:ind w:left="426" w:right="176" w:hanging="10"/>
        <w:jc w:val="both"/>
        <w:rPr>
          <w:b/>
          <w:bCs/>
          <w:color w:val="000000"/>
          <w:sz w:val="22"/>
          <w:szCs w:val="22"/>
          <w:u w:val="single"/>
        </w:rPr>
      </w:pPr>
      <w:r>
        <w:rPr>
          <w:b/>
          <w:bCs/>
          <w:color w:val="000000"/>
          <w:sz w:val="22"/>
          <w:szCs w:val="22"/>
          <w:u w:val="single"/>
        </w:rPr>
        <w:t xml:space="preserve">Данная форма является неотъемлемой частью Договора и путевки от Туроператора и является обязательной к подписанию между Агентом и Клиентом. </w:t>
      </w:r>
    </w:p>
    <w:p w:rsidR="00831E3F" w:rsidRDefault="00831E3F"/>
    <w:sectPr w:rsidR="00831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9265F4"/>
    <w:multiLevelType w:val="multilevel"/>
    <w:tmpl w:val="33FA8E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0C5"/>
    <w:rsid w:val="00337AE5"/>
    <w:rsid w:val="006E10C5"/>
    <w:rsid w:val="0083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ACE949-062C-40AF-B397-7C166E4FB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0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673</Words>
  <Characters>4759</Characters>
  <Application>Microsoft Office Word</Application>
  <DocSecurity>0</DocSecurity>
  <Lines>86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Мультитур экскурсии</dc:creator>
  <cp:keywords/>
  <dc:description/>
  <cp:lastModifiedBy>Мультитур экскурсии</cp:lastModifiedBy>
  <cp:revision>2</cp:revision>
  <dcterms:created xsi:type="dcterms:W3CDTF">2026-07-31T10:56:00Z</dcterms:created>
  <dcterms:modified xsi:type="dcterms:W3CDTF">2026-07-31T10:56:00Z</dcterms:modified>
</cp:coreProperties>
</file>